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AFD" w:rsidRDefault="00116DE3" w:rsidP="00116DE3">
      <w:pPr>
        <w:jc w:val="center"/>
        <w:rPr>
          <w:rFonts w:ascii="Gautami" w:hAnsi="Gautami" w:cs="Gautami"/>
          <w:i/>
          <w:sz w:val="52"/>
        </w:rPr>
      </w:pPr>
      <w:r w:rsidRPr="00116DE3">
        <w:rPr>
          <w:rFonts w:ascii="Gautami" w:hAnsi="Gautami" w:cs="Gautami"/>
          <w:i/>
          <w:sz w:val="52"/>
        </w:rPr>
        <w:t>Math Reflection</w:t>
      </w:r>
    </w:p>
    <w:p w:rsidR="00116DE3" w:rsidRPr="00116DE3" w:rsidRDefault="00116DE3" w:rsidP="00116DE3">
      <w:pPr>
        <w:ind w:firstLine="720"/>
        <w:rPr>
          <w:rFonts w:ascii="Gautami" w:hAnsi="Gautami" w:cs="Gautami"/>
          <w:sz w:val="28"/>
          <w:szCs w:val="28"/>
        </w:rPr>
      </w:pPr>
      <w:r>
        <w:rPr>
          <w:rFonts w:ascii="Gautami" w:hAnsi="Gautami" w:cs="Gautami"/>
          <w:sz w:val="28"/>
          <w:szCs w:val="28"/>
        </w:rPr>
        <w:t xml:space="preserve">In our Math class this year we used a program called </w:t>
      </w:r>
      <w:r w:rsidRPr="00116DE3">
        <w:rPr>
          <w:rFonts w:ascii="Gautami" w:hAnsi="Gautami" w:cs="Gautami"/>
          <w:i/>
          <w:sz w:val="28"/>
          <w:szCs w:val="28"/>
        </w:rPr>
        <w:t>Connected Math 2</w:t>
      </w:r>
      <w:r>
        <w:rPr>
          <w:rFonts w:ascii="Gautami" w:hAnsi="Gautami" w:cs="Gautami"/>
          <w:sz w:val="28"/>
          <w:szCs w:val="28"/>
        </w:rPr>
        <w:t xml:space="preserve">. In </w:t>
      </w:r>
      <w:r>
        <w:rPr>
          <w:rFonts w:ascii="Gautami" w:hAnsi="Gautami" w:cs="Gautami"/>
          <w:i/>
          <w:sz w:val="28"/>
          <w:szCs w:val="28"/>
        </w:rPr>
        <w:t>Connected Math</w:t>
      </w:r>
      <w:r w:rsidRPr="00116DE3">
        <w:rPr>
          <w:rFonts w:ascii="Gautami" w:hAnsi="Gautami" w:cs="Gautami"/>
          <w:i/>
          <w:sz w:val="28"/>
          <w:szCs w:val="28"/>
        </w:rPr>
        <w:t>,</w:t>
      </w:r>
      <w:r>
        <w:rPr>
          <w:rFonts w:ascii="Gautami" w:hAnsi="Gautami" w:cs="Gautami"/>
          <w:i/>
          <w:sz w:val="28"/>
          <w:szCs w:val="28"/>
        </w:rPr>
        <w:t xml:space="preserve"> </w:t>
      </w:r>
      <w:r>
        <w:rPr>
          <w:rFonts w:ascii="Gautami" w:hAnsi="Gautami" w:cs="Gautami"/>
          <w:sz w:val="28"/>
          <w:szCs w:val="28"/>
        </w:rPr>
        <w:t xml:space="preserve">there are a series of 8 units in which we learn about all different types of math.  The Connected Math 2 program is very different that the math program that I have used through the previous years in school. </w:t>
      </w:r>
    </w:p>
    <w:p w:rsidR="00116DE3" w:rsidRDefault="00116DE3" w:rsidP="00116DE3">
      <w:pPr>
        <w:rPr>
          <w:rFonts w:ascii="Gautami" w:hAnsi="Gautami" w:cs="Gautami"/>
          <w:sz w:val="28"/>
          <w:szCs w:val="28"/>
        </w:rPr>
      </w:pPr>
      <w:r>
        <w:rPr>
          <w:rFonts w:ascii="Gautami" w:hAnsi="Gautami" w:cs="Gautami"/>
          <w:sz w:val="28"/>
          <w:szCs w:val="28"/>
        </w:rPr>
        <w:tab/>
        <w:t xml:space="preserve">Every unit is set-up to cover one mathematical idea or group of similar ideas. The units that we have done so far are: </w:t>
      </w:r>
      <w:r w:rsidR="00F83B4B" w:rsidRPr="00F83B4B">
        <w:rPr>
          <w:rFonts w:ascii="Gautami" w:hAnsi="Gautami" w:cs="Gautami"/>
          <w:i/>
          <w:sz w:val="28"/>
          <w:szCs w:val="28"/>
        </w:rPr>
        <w:t xml:space="preserve">Prime Time, Bits and Pieces I, Bits and Pieces II, Shapes and Designs and Covering and Surrounding. </w:t>
      </w:r>
      <w:r w:rsidR="00F83B4B">
        <w:rPr>
          <w:rFonts w:ascii="Gautami" w:hAnsi="Gautami" w:cs="Gautami"/>
          <w:sz w:val="28"/>
          <w:szCs w:val="28"/>
        </w:rPr>
        <w:t xml:space="preserve">Our class has come up with strategies and used concepts by solving different types of problems and sharing them with the class. </w:t>
      </w:r>
    </w:p>
    <w:p w:rsidR="00F83B4B" w:rsidRDefault="00F83B4B" w:rsidP="00116DE3">
      <w:pPr>
        <w:rPr>
          <w:rFonts w:ascii="Gautami" w:hAnsi="Gautami" w:cs="Gautami"/>
          <w:sz w:val="28"/>
          <w:szCs w:val="28"/>
        </w:rPr>
      </w:pPr>
      <w:r>
        <w:rPr>
          <w:rFonts w:ascii="Gautami" w:hAnsi="Gautami" w:cs="Gautami"/>
          <w:sz w:val="28"/>
          <w:szCs w:val="28"/>
        </w:rPr>
        <w:tab/>
        <w:t xml:space="preserve">Every unit starts with a set of three questions that show a sign of the major topic of the unit. The questions show us a small amount of what the unit is focused upon and gives us a point to the types of things that we will soon learn. These questions also have to do with what we will focus on while doing class work or homework. </w:t>
      </w:r>
    </w:p>
    <w:p w:rsidR="00F83B4B" w:rsidRDefault="00F83B4B" w:rsidP="00116DE3">
      <w:pPr>
        <w:rPr>
          <w:rFonts w:ascii="Gautami" w:hAnsi="Gautami" w:cs="Gautami"/>
          <w:sz w:val="28"/>
          <w:szCs w:val="28"/>
        </w:rPr>
      </w:pPr>
      <w:r>
        <w:rPr>
          <w:rFonts w:ascii="Gautami" w:hAnsi="Gautami" w:cs="Gautami"/>
          <w:sz w:val="28"/>
          <w:szCs w:val="28"/>
        </w:rPr>
        <w:tab/>
        <w:t>The investigations are the essential theme of the unit. We work out way through the investigations to get a hold of the concepts and step-by-step skill. Each investigation</w:t>
      </w:r>
      <w:r w:rsidR="00BD71CB">
        <w:rPr>
          <w:rFonts w:ascii="Gautami" w:hAnsi="Gautami" w:cs="Gautami"/>
          <w:sz w:val="28"/>
          <w:szCs w:val="28"/>
        </w:rPr>
        <w:t xml:space="preserve"> is taking us in closer toward the mathematical goal of the unit. Each unit consists of three to five investigations. </w:t>
      </w:r>
      <w:r w:rsidR="00DF1867">
        <w:rPr>
          <w:rFonts w:ascii="Gautami" w:hAnsi="Gautami" w:cs="Gautami"/>
          <w:sz w:val="28"/>
          <w:szCs w:val="28"/>
        </w:rPr>
        <w:t xml:space="preserve">At the end of each investigation, there is a reflection that follows. In these reflections, we are asked open ended questions that we answer. We do this to see what we have learned at the end of the investigation. </w:t>
      </w:r>
    </w:p>
    <w:p w:rsidR="00DF1867" w:rsidRPr="00F83B4B" w:rsidRDefault="00DF1867" w:rsidP="00116DE3">
      <w:pPr>
        <w:rPr>
          <w:rFonts w:ascii="Gautami" w:hAnsi="Gautami" w:cs="Gautami"/>
          <w:sz w:val="28"/>
          <w:szCs w:val="28"/>
        </w:rPr>
      </w:pPr>
      <w:r>
        <w:rPr>
          <w:rFonts w:ascii="Gautami" w:hAnsi="Gautami" w:cs="Gautami"/>
          <w:sz w:val="28"/>
          <w:szCs w:val="28"/>
        </w:rPr>
        <w:tab/>
        <w:t xml:space="preserve">My favorite unit was Shapes and Designs. In this unit, we studied different types of shapes, angles, lines and curves. This unit was fun for me because since I was younger, I have loved geometry and working with shapes. Something I learned, was how to calculate the degree of an angle and how to recognize different types of shapes. This book, and further books to come, have and will teach me all of the math I need to move on to further grades and classes.  </w:t>
      </w:r>
    </w:p>
    <w:sectPr w:rsidR="00DF1867" w:rsidRPr="00F83B4B" w:rsidSect="001A3A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utami">
    <w:panose1 w:val="02000500000000000000"/>
    <w:charset w:val="00"/>
    <w:family w:val="auto"/>
    <w:pitch w:val="variable"/>
    <w:sig w:usb0="002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6DE3"/>
    <w:rsid w:val="00116DE3"/>
    <w:rsid w:val="001A3AFD"/>
    <w:rsid w:val="00730EB8"/>
    <w:rsid w:val="00BD71CB"/>
    <w:rsid w:val="00DF1867"/>
    <w:rsid w:val="00F512A1"/>
    <w:rsid w:val="00F83B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2012-05-08T14:23:00Z</dcterms:created>
  <dcterms:modified xsi:type="dcterms:W3CDTF">2012-05-08T14:50:00Z</dcterms:modified>
</cp:coreProperties>
</file>